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6" w:rsidRDefault="00172D16" w:rsidP="00172D16">
      <w:pPr>
        <w:pStyle w:val="tyturef"/>
        <w:ind w:firstLine="0"/>
        <w:outlineLvl w:val="0"/>
      </w:pPr>
      <w:r>
        <w:t>Tytuł</w:t>
      </w:r>
    </w:p>
    <w:p w:rsidR="00172D16" w:rsidRDefault="00172D16" w:rsidP="00663883">
      <w:pPr>
        <w:pStyle w:val="nazwiskoautora"/>
        <w:spacing w:before="0" w:after="0"/>
        <w:ind w:firstLine="0"/>
        <w:outlineLvl w:val="0"/>
      </w:pPr>
      <w:r>
        <w:t xml:space="preserve">Imię Nazwisko </w:t>
      </w:r>
    </w:p>
    <w:p w:rsidR="00172D16" w:rsidRDefault="00172D16" w:rsidP="00172D16">
      <w:pPr>
        <w:pStyle w:val="daneouczelni"/>
        <w:ind w:firstLine="142"/>
      </w:pPr>
      <w:proofErr w:type="gramStart"/>
      <w:r>
        <w:t>nazwa</w:t>
      </w:r>
      <w:proofErr w:type="gramEnd"/>
      <w:r>
        <w:t xml:space="preserve"> instytucji</w:t>
      </w:r>
      <w:r>
        <w:br/>
        <w:t>adres e-mail</w:t>
      </w:r>
    </w:p>
    <w:p w:rsidR="00172D16" w:rsidRDefault="00663883" w:rsidP="00172D16">
      <w:pPr>
        <w:pStyle w:val="streszczenie"/>
        <w:rPr>
          <w:b/>
        </w:rPr>
      </w:pPr>
      <w:r>
        <w:rPr>
          <w:b/>
        </w:rPr>
        <w:t>Streszczenie</w:t>
      </w:r>
    </w:p>
    <w:p w:rsidR="00172D16" w:rsidRDefault="00663883" w:rsidP="00172D16">
      <w:pPr>
        <w:pStyle w:val="streszczenie"/>
        <w:rPr>
          <w:sz w:val="26"/>
        </w:rPr>
      </w:pPr>
      <w:r>
        <w:rPr>
          <w:b/>
        </w:rPr>
        <w:t>Słowa kluczowe</w:t>
      </w:r>
    </w:p>
    <w:p w:rsidR="00172D16" w:rsidRDefault="00172D16" w:rsidP="00172D16">
      <w:pPr>
        <w:pStyle w:val="Nagwek2"/>
        <w:rPr>
          <w:rFonts w:eastAsia="Times New Roman"/>
          <w:b/>
          <w:bCs/>
          <w:lang w:eastAsia="zh-CN" w:bidi="hi-IN"/>
        </w:rPr>
      </w:pPr>
      <w:r>
        <w:rPr>
          <w:rFonts w:eastAsia="Times New Roman"/>
          <w:b/>
          <w:bCs/>
          <w:lang w:eastAsia="zh-CN" w:bidi="hi-IN"/>
        </w:rPr>
        <w:t>Wstęp</w:t>
      </w:r>
    </w:p>
    <w:p w:rsidR="00663883" w:rsidRPr="00663883" w:rsidRDefault="00663883" w:rsidP="00663883">
      <w:pPr>
        <w:pStyle w:val="Nagwek2"/>
        <w:rPr>
          <w:rFonts w:eastAsia="Times New Roman"/>
          <w:b/>
          <w:bCs/>
          <w:lang w:eastAsia="zh-CN" w:bidi="hi-IN"/>
        </w:rPr>
      </w:pPr>
      <w:r>
        <w:rPr>
          <w:rFonts w:eastAsia="Times New Roman"/>
          <w:b/>
          <w:bCs/>
          <w:lang w:eastAsia="zh-CN" w:bidi="hi-IN"/>
        </w:rPr>
        <w:t>Śródtytuły</w:t>
      </w:r>
    </w:p>
    <w:p w:rsidR="00172D16" w:rsidRDefault="00C822DC" w:rsidP="00172D16">
      <w:pPr>
        <w:keepNext/>
        <w:suppressAutoHyphens/>
        <w:autoSpaceDN w:val="0"/>
        <w:textAlignment w:val="baseline"/>
        <w:rPr>
          <w:rFonts w:eastAsia="Times New Roman" w:cs="Mangal"/>
          <w:b/>
          <w:bCs/>
          <w:kern w:val="3"/>
          <w:szCs w:val="24"/>
          <w:lang w:eastAsia="zh-CN" w:bidi="hi-IN"/>
        </w:rPr>
      </w:pPr>
      <w:r>
        <w:rPr>
          <w:rFonts w:eastAsia="Times New Roman" w:cs="Mangal"/>
          <w:b/>
          <w:bCs/>
          <w:kern w:val="3"/>
          <w:szCs w:val="24"/>
          <w:lang w:eastAsia="zh-CN" w:bidi="hi-IN"/>
        </w:rPr>
        <w:t>Tabela 1. Tytuł</w:t>
      </w:r>
      <w:r w:rsidR="00172D16">
        <w:rPr>
          <w:rFonts w:eastAsia="Times New Roman" w:cs="Mangal"/>
          <w:b/>
          <w:bCs/>
          <w:kern w:val="3"/>
          <w:szCs w:val="24"/>
          <w:lang w:eastAsia="zh-CN" w:bidi="hi-IN"/>
        </w:rPr>
        <w:t xml:space="preserve"> tabeli</w:t>
      </w:r>
      <w:r w:rsidR="00B16686">
        <w:rPr>
          <w:rFonts w:eastAsia="Times New Roman" w:cs="Mangal"/>
          <w:b/>
          <w:bCs/>
          <w:kern w:val="3"/>
          <w:szCs w:val="24"/>
          <w:lang w:eastAsia="zh-CN" w:bidi="hi-IN"/>
        </w:rPr>
        <w:t xml:space="preserve"> ……</w:t>
      </w:r>
      <w:bookmarkStart w:id="0" w:name="_GoBack"/>
      <w:bookmarkEnd w:id="0"/>
    </w:p>
    <w:tbl>
      <w:tblPr>
        <w:tblW w:w="904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852"/>
        <w:gridCol w:w="708"/>
        <w:gridCol w:w="709"/>
        <w:gridCol w:w="709"/>
        <w:gridCol w:w="850"/>
        <w:gridCol w:w="603"/>
        <w:gridCol w:w="673"/>
        <w:gridCol w:w="992"/>
        <w:gridCol w:w="1049"/>
      </w:tblGrid>
      <w:tr w:rsidR="00172D16" w:rsidTr="00172D16">
        <w:trPr>
          <w:trHeight w:val="333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72D16" w:rsidTr="00172D16">
        <w:trPr>
          <w:trHeight w:val="702"/>
        </w:trPr>
        <w:tc>
          <w:tcPr>
            <w:tcW w:w="9043" w:type="dxa"/>
            <w:gridSpan w:val="10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before="60" w:after="120" w:line="240" w:lineRule="auto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  <w:t xml:space="preserve">Źródło: </w:t>
            </w:r>
          </w:p>
        </w:tc>
      </w:tr>
    </w:tbl>
    <w:p w:rsidR="00663883" w:rsidRDefault="00172D16" w:rsidP="00172D16">
      <w:pPr>
        <w:rPr>
          <w:lang w:eastAsia="zh-CN" w:bidi="hi-IN"/>
        </w:rPr>
      </w:pPr>
      <w:r>
        <w:rPr>
          <w:lang w:eastAsia="zh-CN" w:bidi="hi-IN"/>
        </w:rPr>
        <w:t>Tekst normalny.</w:t>
      </w:r>
    </w:p>
    <w:p w:rsidR="00172D16" w:rsidRDefault="00663883" w:rsidP="00172D16">
      <w:pPr>
        <w:rPr>
          <w:lang w:eastAsia="zh-CN" w:bidi="hi-IN"/>
        </w:rPr>
      </w:pPr>
      <w:r>
        <w:rPr>
          <w:lang w:eastAsia="zh-CN" w:bidi="hi-IN"/>
        </w:rPr>
        <w:t>Odnośniki w tekście; np.</w:t>
      </w:r>
      <w:r w:rsidR="00C822DC">
        <w:rPr>
          <w:lang w:eastAsia="zh-CN" w:bidi="hi-IN"/>
        </w:rPr>
        <w:t xml:space="preserve">: </w:t>
      </w:r>
      <w:r w:rsidR="00172D16">
        <w:rPr>
          <w:sz w:val="26"/>
          <w:vertAlign w:val="superscript"/>
          <w:lang w:eastAsia="zh-CN" w:bidi="hi-IN"/>
        </w:rPr>
        <w:footnoteReference w:id="1"/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172D16" w:rsidTr="00172D16">
        <w:trPr>
          <w:trHeight w:val="775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ind w:firstLine="709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59055</wp:posOffset>
                      </wp:positionV>
                      <wp:extent cx="1371600" cy="409575"/>
                      <wp:effectExtent l="0" t="0" r="19050" b="2857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2" o:spid="_x0000_s1026" style="position:absolute;margin-left:73.75pt;margin-top:4.65pt;width:10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line="240" w:lineRule="auto"/>
              <w:ind w:firstLine="709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72D16" w:rsidRPr="00663883" w:rsidTr="00172D16">
        <w:trPr>
          <w:trHeight w:val="775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D16" w:rsidRDefault="00172D16">
            <w:pPr>
              <w:tabs>
                <w:tab w:val="left" w:pos="709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eastAsia="Times New Roman" w:cs="Mangal"/>
                <w:kern w:val="3"/>
                <w:szCs w:val="24"/>
                <w:lang w:eastAsia="zh-CN" w:bidi="hi-IN"/>
              </w:rPr>
              <w:t>Rysunek 1. Ewolucja podejścia do kanałów obsługi w bankach</w:t>
            </w:r>
          </w:p>
          <w:p w:rsidR="00172D16" w:rsidRPr="00663883" w:rsidRDefault="00172D16">
            <w:pPr>
              <w:tabs>
                <w:tab w:val="left" w:pos="709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Mangal"/>
                <w:kern w:val="3"/>
                <w:sz w:val="26"/>
                <w:szCs w:val="24"/>
                <w:lang w:val="en-US" w:eastAsia="zh-CN" w:bidi="hi-IN"/>
              </w:rPr>
            </w:pPr>
            <w:proofErr w:type="spellStart"/>
            <w:r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>Źródło</w:t>
            </w:r>
            <w:proofErr w:type="spellEnd"/>
            <w:r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>: T. Braun, Misys Digital Channels</w:t>
            </w:r>
            <w:proofErr w:type="gramStart"/>
            <w:r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 xml:space="preserve">, </w:t>
            </w:r>
            <w:r>
              <w:rPr>
                <w:rFonts w:eastAsia="Times New Roman" w:cs="Mangal"/>
                <w:i/>
                <w:kern w:val="3"/>
                <w:sz w:val="20"/>
                <w:szCs w:val="24"/>
                <w:lang w:val="en-GB" w:eastAsia="zh-CN" w:bidi="hi-IN"/>
              </w:rPr>
              <w:t xml:space="preserve"> </w:t>
            </w:r>
            <w:r w:rsidR="00663883"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>…</w:t>
            </w:r>
            <w:proofErr w:type="gramEnd"/>
            <w:r w:rsidR="00663883"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>……</w:t>
            </w:r>
          </w:p>
        </w:tc>
      </w:tr>
    </w:tbl>
    <w:p w:rsidR="00172D16" w:rsidRDefault="00172D16" w:rsidP="00172D16">
      <w:pPr>
        <w:pStyle w:val="Nagwek2"/>
        <w:rPr>
          <w:rFonts w:eastAsia="Times New Roman"/>
          <w:b/>
          <w:bCs/>
          <w:lang w:eastAsia="zh-CN" w:bidi="hi-IN"/>
        </w:rPr>
      </w:pPr>
      <w:r>
        <w:rPr>
          <w:rFonts w:eastAsia="Times New Roman"/>
          <w:b/>
          <w:bCs/>
          <w:lang w:eastAsia="zh-CN" w:bidi="hi-IN"/>
        </w:rPr>
        <w:t>Podsumowanie</w:t>
      </w:r>
    </w:p>
    <w:p w:rsidR="00172D16" w:rsidRDefault="00172D16" w:rsidP="00172D16">
      <w:pPr>
        <w:rPr>
          <w:lang w:eastAsia="zh-CN" w:bidi="hi-IN"/>
        </w:rPr>
      </w:pPr>
      <w:r>
        <w:rPr>
          <w:lang w:eastAsia="zh-CN" w:bidi="hi-IN"/>
        </w:rPr>
        <w:t>Tekst normalny</w:t>
      </w:r>
    </w:p>
    <w:p w:rsidR="00172D16" w:rsidRDefault="00172D16" w:rsidP="00172D16">
      <w:pPr>
        <w:pStyle w:val="Nagwek2"/>
        <w:rPr>
          <w:rFonts w:eastAsia="Times New Roman"/>
          <w:b/>
          <w:bCs/>
          <w:lang w:eastAsia="zh-CN" w:bidi="hi-IN"/>
        </w:rPr>
      </w:pPr>
      <w:r>
        <w:rPr>
          <w:rFonts w:eastAsia="Times New Roman"/>
          <w:b/>
          <w:bCs/>
          <w:lang w:eastAsia="zh-CN" w:bidi="hi-IN"/>
        </w:rPr>
        <w:lastRenderedPageBreak/>
        <w:t>Bibliografia</w:t>
      </w:r>
    </w:p>
    <w:p w:rsidR="00663883" w:rsidRPr="00663883" w:rsidRDefault="00663883" w:rsidP="00663883">
      <w:pPr>
        <w:rPr>
          <w:lang w:eastAsia="zh-CN" w:bidi="hi-IN"/>
        </w:rPr>
      </w:pPr>
      <w:r>
        <w:rPr>
          <w:lang w:eastAsia="zh-CN" w:bidi="hi-IN"/>
        </w:rPr>
        <w:t>Przykłady:</w:t>
      </w:r>
    </w:p>
    <w:p w:rsidR="00172D16" w:rsidRDefault="00172D16" w:rsidP="00172D1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0" w:line="240" w:lineRule="auto"/>
        <w:ind w:left="426" w:hanging="426"/>
        <w:textAlignment w:val="baseline"/>
        <w:rPr>
          <w:rFonts w:eastAsia="Times New Roman" w:cs="Mangal"/>
          <w:kern w:val="3"/>
          <w:szCs w:val="24"/>
          <w:lang w:eastAsia="zh-CN" w:bidi="hi-IN"/>
        </w:rPr>
      </w:pPr>
      <w:r>
        <w:rPr>
          <w:rFonts w:eastAsia="Times New Roman" w:cs="Mangal"/>
          <w:kern w:val="3"/>
          <w:szCs w:val="24"/>
          <w:lang w:eastAsia="zh-CN" w:bidi="hi-IN"/>
        </w:rPr>
        <w:t>Accenture, VII Kongres Bankowości Detalicznej, dodatek specj</w:t>
      </w:r>
      <w:r w:rsidR="00663883">
        <w:rPr>
          <w:rFonts w:eastAsia="Times New Roman" w:cs="Mangal"/>
          <w:kern w:val="3"/>
          <w:szCs w:val="24"/>
          <w:lang w:eastAsia="zh-CN" w:bidi="hi-IN"/>
        </w:rPr>
        <w:t>alny, Puls Biznesu, 27.11.2014</w:t>
      </w:r>
    </w:p>
    <w:p w:rsidR="00663883" w:rsidRPr="00663883" w:rsidRDefault="00663883" w:rsidP="00663883">
      <w:pPr>
        <w:pStyle w:val="Tekstprzypisudolnego"/>
        <w:rPr>
          <w:sz w:val="24"/>
          <w:szCs w:val="24"/>
          <w:lang w:val="en-US"/>
        </w:rPr>
      </w:pPr>
      <w:r w:rsidRPr="00663883">
        <w:rPr>
          <w:sz w:val="24"/>
          <w:szCs w:val="24"/>
          <w:lang w:val="en-US"/>
        </w:rPr>
        <w:t>2.</w:t>
      </w:r>
      <w:r w:rsidRPr="00663883">
        <w:rPr>
          <w:lang w:val="en-US"/>
        </w:rPr>
        <w:t xml:space="preserve"> </w:t>
      </w:r>
      <w:proofErr w:type="spellStart"/>
      <w:r w:rsidRPr="00663883">
        <w:rPr>
          <w:sz w:val="24"/>
          <w:szCs w:val="24"/>
          <w:lang w:val="en-GB"/>
        </w:rPr>
        <w:t>Marous</w:t>
      </w:r>
      <w:proofErr w:type="spellEnd"/>
      <w:r w:rsidRPr="00663883">
        <w:rPr>
          <w:sz w:val="24"/>
          <w:szCs w:val="24"/>
          <w:lang w:val="en-GB"/>
        </w:rPr>
        <w:t xml:space="preserve"> J.</w:t>
      </w:r>
      <w:r w:rsidRPr="00663883">
        <w:rPr>
          <w:sz w:val="24"/>
          <w:szCs w:val="24"/>
          <w:lang w:val="en-GB"/>
        </w:rPr>
        <w:t xml:space="preserve"> </w:t>
      </w:r>
      <w:r w:rsidRPr="00663883">
        <w:rPr>
          <w:i/>
          <w:sz w:val="24"/>
          <w:szCs w:val="24"/>
          <w:lang w:val="en-GB"/>
        </w:rPr>
        <w:t>Top 10 Retail banking Trends and Predictions for 2015</w:t>
      </w:r>
      <w:r w:rsidRPr="00663883">
        <w:rPr>
          <w:sz w:val="24"/>
          <w:szCs w:val="24"/>
          <w:lang w:val="en-GB"/>
        </w:rPr>
        <w:t>, The Financial Brand, www.thefinancialbrand.com (</w:t>
      </w:r>
      <w:proofErr w:type="spellStart"/>
      <w:r w:rsidRPr="00663883">
        <w:rPr>
          <w:sz w:val="24"/>
          <w:szCs w:val="24"/>
          <w:lang w:val="en-GB"/>
        </w:rPr>
        <w:t>dostęp</w:t>
      </w:r>
      <w:proofErr w:type="spellEnd"/>
      <w:r w:rsidRPr="00663883">
        <w:rPr>
          <w:sz w:val="24"/>
          <w:szCs w:val="24"/>
          <w:lang w:val="en-GB"/>
        </w:rPr>
        <w:t xml:space="preserve"> </w:t>
      </w:r>
      <w:r w:rsidRPr="00663883">
        <w:rPr>
          <w:sz w:val="24"/>
          <w:szCs w:val="24"/>
          <w:lang w:val="en-GB"/>
        </w:rPr>
        <w:t>10.01.2015)</w:t>
      </w:r>
    </w:p>
    <w:p w:rsidR="00172D16" w:rsidRPr="00663883" w:rsidRDefault="00172D16" w:rsidP="00172D16">
      <w:pPr>
        <w:widowControl w:val="0"/>
        <w:suppressAutoHyphens/>
        <w:autoSpaceDN w:val="0"/>
        <w:spacing w:before="0" w:line="240" w:lineRule="auto"/>
        <w:textAlignment w:val="baseline"/>
        <w:rPr>
          <w:rFonts w:eastAsia="Times New Roman" w:cs="Mangal"/>
          <w:kern w:val="3"/>
          <w:sz w:val="26"/>
          <w:szCs w:val="24"/>
          <w:lang w:val="en-US" w:eastAsia="zh-CN" w:bidi="hi-IN"/>
        </w:rPr>
      </w:pPr>
    </w:p>
    <w:p w:rsidR="00172D16" w:rsidRDefault="00172D16" w:rsidP="00663883">
      <w:pPr>
        <w:suppressAutoHyphens/>
        <w:autoSpaceDN w:val="0"/>
        <w:spacing w:after="120" w:line="240" w:lineRule="auto"/>
        <w:ind w:right="851"/>
        <w:textAlignment w:val="baseline"/>
        <w:rPr>
          <w:rFonts w:eastAsia="Times New Roman" w:cs="Mangal"/>
          <w:kern w:val="3"/>
          <w:sz w:val="22"/>
          <w:lang w:eastAsia="zh-CN" w:bidi="hi-IN"/>
        </w:rPr>
      </w:pPr>
      <w:r>
        <w:rPr>
          <w:rFonts w:eastAsia="Times New Roman" w:cs="Mangal"/>
          <w:b/>
          <w:kern w:val="3"/>
          <w:sz w:val="22"/>
          <w:lang w:eastAsia="zh-CN" w:bidi="hi-IN"/>
        </w:rPr>
        <w:t>Tytuł referatu w języku angielskim</w:t>
      </w:r>
    </w:p>
    <w:p w:rsidR="00172D16" w:rsidRDefault="00172D16" w:rsidP="00663883">
      <w:pPr>
        <w:pStyle w:val="streszczenie"/>
      </w:pPr>
      <w:proofErr w:type="spellStart"/>
      <w:r>
        <w:rPr>
          <w:b/>
        </w:rPr>
        <w:t>Abstract</w:t>
      </w:r>
      <w:proofErr w:type="spellEnd"/>
      <w:r>
        <w:t xml:space="preserve">  </w:t>
      </w:r>
    </w:p>
    <w:p w:rsidR="00172D16" w:rsidRDefault="00172D16" w:rsidP="00172D16">
      <w:pPr>
        <w:pStyle w:val="streszczenie"/>
        <w:rPr>
          <w:sz w:val="26"/>
        </w:rPr>
      </w:pPr>
      <w:proofErr w:type="spellStart"/>
      <w:r>
        <w:rPr>
          <w:b/>
        </w:rPr>
        <w:t>Keywords</w:t>
      </w:r>
      <w:proofErr w:type="spellEnd"/>
    </w:p>
    <w:p w:rsidR="00172D16" w:rsidRDefault="00172D16" w:rsidP="00172D16">
      <w:pPr>
        <w:widowControl w:val="0"/>
        <w:suppressAutoHyphens/>
        <w:autoSpaceDN w:val="0"/>
        <w:spacing w:before="0" w:line="240" w:lineRule="auto"/>
        <w:textAlignment w:val="baseline"/>
        <w:rPr>
          <w:rFonts w:eastAsia="Times New Roman" w:cs="Mangal"/>
          <w:kern w:val="3"/>
          <w:sz w:val="26"/>
          <w:szCs w:val="24"/>
          <w:lang w:eastAsia="zh-CN" w:bidi="hi-IN"/>
        </w:rPr>
      </w:pPr>
    </w:p>
    <w:p w:rsidR="00172D16" w:rsidRDefault="00172D16" w:rsidP="00172D16">
      <w:pPr>
        <w:pStyle w:val="tyturef"/>
      </w:pPr>
    </w:p>
    <w:p w:rsidR="00172D16" w:rsidRDefault="00172D16" w:rsidP="00172D16">
      <w:pPr>
        <w:spacing w:before="0"/>
        <w:rPr>
          <w:rFonts w:eastAsia="Calibri" w:cs="Times New Roman"/>
        </w:rPr>
      </w:pPr>
    </w:p>
    <w:p w:rsidR="00172D16" w:rsidRDefault="00172D16" w:rsidP="00172D16">
      <w:pPr>
        <w:rPr>
          <w:rFonts w:cs="Times New Roman"/>
          <w:b/>
          <w:szCs w:val="24"/>
        </w:rPr>
      </w:pPr>
    </w:p>
    <w:p w:rsidR="00172D16" w:rsidRDefault="00172D16" w:rsidP="00172D16">
      <w:pPr>
        <w:rPr>
          <w:rFonts w:cs="Times New Roman"/>
          <w:b/>
          <w:szCs w:val="24"/>
        </w:rPr>
      </w:pPr>
    </w:p>
    <w:p w:rsidR="00172D16" w:rsidRDefault="00172D16" w:rsidP="00172D16">
      <w:pPr>
        <w:rPr>
          <w:rFonts w:cs="Times New Roman"/>
          <w:b/>
          <w:szCs w:val="24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172D16" w:rsidRDefault="00172D16" w:rsidP="00172D16">
      <w:pPr>
        <w:rPr>
          <w:rFonts w:cs="Times New Roman"/>
          <w:b/>
          <w:sz w:val="28"/>
          <w:szCs w:val="28"/>
        </w:rPr>
      </w:pPr>
    </w:p>
    <w:p w:rsidR="00EB1F60" w:rsidRPr="00172D16" w:rsidRDefault="00EB1F60" w:rsidP="00172D16">
      <w:pPr>
        <w:rPr>
          <w:rFonts w:cs="Times New Roman"/>
          <w:szCs w:val="24"/>
        </w:rPr>
      </w:pPr>
    </w:p>
    <w:sectPr w:rsidR="00EB1F60" w:rsidRPr="00172D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54" w:rsidRDefault="000B2254" w:rsidP="00172D16">
      <w:pPr>
        <w:spacing w:before="0" w:line="240" w:lineRule="auto"/>
      </w:pPr>
      <w:r>
        <w:separator/>
      </w:r>
    </w:p>
  </w:endnote>
  <w:endnote w:type="continuationSeparator" w:id="0">
    <w:p w:rsidR="000B2254" w:rsidRDefault="000B2254" w:rsidP="00172D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68925"/>
      <w:docPartObj>
        <w:docPartGallery w:val="Page Numbers (Bottom of Page)"/>
        <w:docPartUnique/>
      </w:docPartObj>
    </w:sdtPr>
    <w:sdtEndPr/>
    <w:sdtContent>
      <w:p w:rsidR="00172D16" w:rsidRDefault="00172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86">
          <w:rPr>
            <w:noProof/>
          </w:rPr>
          <w:t>1</w:t>
        </w:r>
        <w:r>
          <w:fldChar w:fldCharType="end"/>
        </w:r>
      </w:p>
    </w:sdtContent>
  </w:sdt>
  <w:p w:rsidR="00172D16" w:rsidRDefault="00172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54" w:rsidRDefault="000B2254" w:rsidP="00172D16">
      <w:pPr>
        <w:spacing w:before="0" w:line="240" w:lineRule="auto"/>
      </w:pPr>
      <w:r>
        <w:separator/>
      </w:r>
    </w:p>
  </w:footnote>
  <w:footnote w:type="continuationSeparator" w:id="0">
    <w:p w:rsidR="000B2254" w:rsidRDefault="000B2254" w:rsidP="00172D16">
      <w:pPr>
        <w:spacing w:before="0" w:line="240" w:lineRule="auto"/>
      </w:pPr>
      <w:r>
        <w:continuationSeparator/>
      </w:r>
    </w:p>
  </w:footnote>
  <w:footnote w:id="1">
    <w:p w:rsidR="00172D16" w:rsidRDefault="00172D16" w:rsidP="00172D1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rStyle w:val="Odwoanieprzypisudolnego"/>
          <w:lang w:val="en-GB"/>
        </w:rPr>
        <w:t xml:space="preserve">. </w:t>
      </w:r>
      <w:r>
        <w:rPr>
          <w:lang w:val="en-GB"/>
        </w:rPr>
        <w:t xml:space="preserve">J. </w:t>
      </w:r>
      <w:proofErr w:type="spellStart"/>
      <w:r>
        <w:rPr>
          <w:lang w:val="en-GB"/>
        </w:rPr>
        <w:t>Marous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Top 10 Retail banking Trends and Predictions for 2015</w:t>
      </w:r>
      <w:r>
        <w:rPr>
          <w:lang w:val="en-GB"/>
        </w:rPr>
        <w:t>, The Financial Brand, www.thefinancialbrand.com (10.01.2015)</w:t>
      </w:r>
    </w:p>
    <w:p w:rsidR="00172D16" w:rsidRDefault="00172D16" w:rsidP="00172D16">
      <w:pPr>
        <w:pStyle w:val="Foot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373"/>
    <w:multiLevelType w:val="hybridMultilevel"/>
    <w:tmpl w:val="22C08A8C"/>
    <w:lvl w:ilvl="0" w:tplc="9D1CE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8D042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E"/>
    <w:rsid w:val="000B2254"/>
    <w:rsid w:val="00172D16"/>
    <w:rsid w:val="003736DD"/>
    <w:rsid w:val="00663883"/>
    <w:rsid w:val="00B16686"/>
    <w:rsid w:val="00B349AE"/>
    <w:rsid w:val="00C822DC"/>
    <w:rsid w:val="00E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16"/>
    <w:pPr>
      <w:spacing w:before="120"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aliases w:val="śródtytuły"/>
    <w:basedOn w:val="Normalny"/>
    <w:next w:val="Normalny"/>
    <w:link w:val="Nagwek2Znak"/>
    <w:uiPriority w:val="9"/>
    <w:unhideWhenUsed/>
    <w:qFormat/>
    <w:rsid w:val="00172D16"/>
    <w:pPr>
      <w:keepNext/>
      <w:keepLines/>
      <w:spacing w:before="480" w:after="24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śródtytuły Znak"/>
    <w:basedOn w:val="Domylnaczcionkaakapitu"/>
    <w:link w:val="Nagwek2"/>
    <w:uiPriority w:val="9"/>
    <w:rsid w:val="00172D16"/>
    <w:rPr>
      <w:rFonts w:ascii="Times New Roman" w:eastAsiaTheme="majorEastAsia" w:hAnsi="Times New Roman" w:cstheme="majorBidi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16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2D16"/>
    <w:pPr>
      <w:ind w:left="720"/>
      <w:contextualSpacing/>
    </w:pPr>
  </w:style>
  <w:style w:type="paragraph" w:customStyle="1" w:styleId="Footnote">
    <w:name w:val="Footnote"/>
    <w:basedOn w:val="Normalny"/>
    <w:rsid w:val="00172D16"/>
    <w:pPr>
      <w:suppressLineNumbers/>
      <w:tabs>
        <w:tab w:val="left" w:pos="709"/>
      </w:tabs>
      <w:suppressAutoHyphens/>
      <w:autoSpaceDN w:val="0"/>
      <w:ind w:left="283" w:hanging="283"/>
    </w:pPr>
    <w:rPr>
      <w:rFonts w:eastAsia="Times New Roman" w:cs="Mangal"/>
      <w:kern w:val="3"/>
      <w:sz w:val="20"/>
      <w:szCs w:val="20"/>
      <w:lang w:eastAsia="zh-CN" w:bidi="hi-IN"/>
    </w:rPr>
  </w:style>
  <w:style w:type="character" w:customStyle="1" w:styleId="tyturefZnak">
    <w:name w:val="tytuł ref Znak"/>
    <w:basedOn w:val="Domylnaczcionkaakapitu"/>
    <w:link w:val="tyturef"/>
    <w:locked/>
    <w:rsid w:val="00172D16"/>
    <w:rPr>
      <w:rFonts w:ascii="Times New Roman" w:eastAsia="Times New Roman" w:hAnsi="Times New Roman" w:cs="Mangal"/>
      <w:b/>
      <w:color w:val="000000"/>
      <w:kern w:val="3"/>
      <w:sz w:val="36"/>
      <w:szCs w:val="36"/>
      <w:lang w:eastAsia="zh-CN" w:bidi="hi-IN"/>
    </w:rPr>
  </w:style>
  <w:style w:type="paragraph" w:customStyle="1" w:styleId="tyturef">
    <w:name w:val="tytuł ref"/>
    <w:basedOn w:val="Normalny"/>
    <w:link w:val="tyturefZnak"/>
    <w:qFormat/>
    <w:rsid w:val="00172D16"/>
    <w:pPr>
      <w:tabs>
        <w:tab w:val="left" w:pos="709"/>
      </w:tabs>
      <w:suppressAutoHyphens/>
      <w:autoSpaceDN w:val="0"/>
      <w:spacing w:before="600" w:after="600" w:line="240" w:lineRule="auto"/>
      <w:ind w:firstLine="709"/>
      <w:jc w:val="center"/>
    </w:pPr>
    <w:rPr>
      <w:rFonts w:eastAsia="Times New Roman" w:cs="Mangal"/>
      <w:b/>
      <w:color w:val="000000"/>
      <w:kern w:val="3"/>
      <w:sz w:val="36"/>
      <w:szCs w:val="36"/>
      <w:lang w:eastAsia="zh-CN" w:bidi="hi-IN"/>
    </w:rPr>
  </w:style>
  <w:style w:type="character" w:customStyle="1" w:styleId="nazwiskoautoraZnak">
    <w:name w:val="nazwisko autora Znak"/>
    <w:basedOn w:val="Domylnaczcionkaakapitu"/>
    <w:link w:val="nazwiskoautora"/>
    <w:locked/>
    <w:rsid w:val="00172D16"/>
    <w:rPr>
      <w:rFonts w:ascii="Times New Roman" w:eastAsia="Times New Roman" w:hAnsi="Times New Roman" w:cs="Mangal"/>
      <w:b/>
      <w:kern w:val="3"/>
      <w:sz w:val="28"/>
      <w:szCs w:val="28"/>
      <w:lang w:eastAsia="zh-CN" w:bidi="hi-IN"/>
    </w:rPr>
  </w:style>
  <w:style w:type="paragraph" w:customStyle="1" w:styleId="nazwiskoautora">
    <w:name w:val="nazwisko autora"/>
    <w:basedOn w:val="Normalny"/>
    <w:link w:val="nazwiskoautoraZnak"/>
    <w:qFormat/>
    <w:rsid w:val="00172D16"/>
    <w:pPr>
      <w:tabs>
        <w:tab w:val="left" w:pos="709"/>
      </w:tabs>
      <w:suppressAutoHyphens/>
      <w:autoSpaceDN w:val="0"/>
      <w:spacing w:after="600" w:line="240" w:lineRule="auto"/>
      <w:ind w:firstLine="709"/>
      <w:jc w:val="center"/>
    </w:pPr>
    <w:rPr>
      <w:rFonts w:eastAsia="Times New Roman" w:cs="Mangal"/>
      <w:b/>
      <w:kern w:val="3"/>
      <w:sz w:val="28"/>
      <w:szCs w:val="28"/>
      <w:lang w:eastAsia="zh-CN" w:bidi="hi-IN"/>
    </w:rPr>
  </w:style>
  <w:style w:type="character" w:customStyle="1" w:styleId="daneouczelniZnak">
    <w:name w:val="dane o uczelni Znak"/>
    <w:basedOn w:val="Domylnaczcionkaakapitu"/>
    <w:link w:val="daneouczelni"/>
    <w:locked/>
    <w:rsid w:val="00172D16"/>
    <w:rPr>
      <w:rFonts w:ascii="Times New Roman" w:eastAsia="Times New Roman" w:hAnsi="Times New Roman" w:cs="Mangal"/>
      <w:color w:val="000000"/>
      <w:kern w:val="3"/>
      <w:sz w:val="20"/>
      <w:szCs w:val="20"/>
      <w:lang w:eastAsia="zh-CN" w:bidi="hi-IN"/>
    </w:rPr>
  </w:style>
  <w:style w:type="paragraph" w:customStyle="1" w:styleId="daneouczelni">
    <w:name w:val="dane o uczelni"/>
    <w:basedOn w:val="Normalny"/>
    <w:link w:val="daneouczelniZnak"/>
    <w:qFormat/>
    <w:rsid w:val="00172D16"/>
    <w:pPr>
      <w:tabs>
        <w:tab w:val="left" w:pos="709"/>
      </w:tabs>
      <w:suppressAutoHyphens/>
      <w:autoSpaceDN w:val="0"/>
      <w:spacing w:after="840" w:line="240" w:lineRule="auto"/>
      <w:ind w:firstLine="709"/>
      <w:jc w:val="center"/>
    </w:pPr>
    <w:rPr>
      <w:rFonts w:eastAsia="Times New Roman" w:cs="Mangal"/>
      <w:color w:val="000000"/>
      <w:kern w:val="3"/>
      <w:sz w:val="20"/>
      <w:szCs w:val="20"/>
      <w:lang w:eastAsia="zh-CN" w:bidi="hi-IN"/>
    </w:rPr>
  </w:style>
  <w:style w:type="character" w:customStyle="1" w:styleId="streszczenieZnak">
    <w:name w:val="streszczenie Znak"/>
    <w:basedOn w:val="Domylnaczcionkaakapitu"/>
    <w:link w:val="streszczenie"/>
    <w:locked/>
    <w:rsid w:val="00172D16"/>
    <w:rPr>
      <w:rFonts w:ascii="Times New Roman" w:eastAsia="Times New Roman" w:hAnsi="Times New Roman" w:cs="Mangal"/>
      <w:kern w:val="3"/>
      <w:lang w:eastAsia="zh-CN" w:bidi="hi-IN"/>
    </w:rPr>
  </w:style>
  <w:style w:type="paragraph" w:customStyle="1" w:styleId="streszczenie">
    <w:name w:val="streszczenie"/>
    <w:basedOn w:val="Normalny"/>
    <w:link w:val="streszczenieZnak"/>
    <w:qFormat/>
    <w:rsid w:val="00172D16"/>
    <w:pPr>
      <w:suppressAutoHyphens/>
      <w:autoSpaceDN w:val="0"/>
      <w:spacing w:after="120" w:line="240" w:lineRule="auto"/>
      <w:ind w:left="567" w:right="851"/>
    </w:pPr>
    <w:rPr>
      <w:rFonts w:eastAsia="Times New Roman" w:cs="Mangal"/>
      <w:kern w:val="3"/>
      <w:sz w:val="22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72D1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D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1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2D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16"/>
    <w:pPr>
      <w:spacing w:before="120"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aliases w:val="śródtytuły"/>
    <w:basedOn w:val="Normalny"/>
    <w:next w:val="Normalny"/>
    <w:link w:val="Nagwek2Znak"/>
    <w:uiPriority w:val="9"/>
    <w:unhideWhenUsed/>
    <w:qFormat/>
    <w:rsid w:val="00172D16"/>
    <w:pPr>
      <w:keepNext/>
      <w:keepLines/>
      <w:spacing w:before="480" w:after="24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śródtytuły Znak"/>
    <w:basedOn w:val="Domylnaczcionkaakapitu"/>
    <w:link w:val="Nagwek2"/>
    <w:uiPriority w:val="9"/>
    <w:rsid w:val="00172D16"/>
    <w:rPr>
      <w:rFonts w:ascii="Times New Roman" w:eastAsiaTheme="majorEastAsia" w:hAnsi="Times New Roman" w:cstheme="majorBidi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16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2D16"/>
    <w:pPr>
      <w:ind w:left="720"/>
      <w:contextualSpacing/>
    </w:pPr>
  </w:style>
  <w:style w:type="paragraph" w:customStyle="1" w:styleId="Footnote">
    <w:name w:val="Footnote"/>
    <w:basedOn w:val="Normalny"/>
    <w:rsid w:val="00172D16"/>
    <w:pPr>
      <w:suppressLineNumbers/>
      <w:tabs>
        <w:tab w:val="left" w:pos="709"/>
      </w:tabs>
      <w:suppressAutoHyphens/>
      <w:autoSpaceDN w:val="0"/>
      <w:ind w:left="283" w:hanging="283"/>
    </w:pPr>
    <w:rPr>
      <w:rFonts w:eastAsia="Times New Roman" w:cs="Mangal"/>
      <w:kern w:val="3"/>
      <w:sz w:val="20"/>
      <w:szCs w:val="20"/>
      <w:lang w:eastAsia="zh-CN" w:bidi="hi-IN"/>
    </w:rPr>
  </w:style>
  <w:style w:type="character" w:customStyle="1" w:styleId="tyturefZnak">
    <w:name w:val="tytuł ref Znak"/>
    <w:basedOn w:val="Domylnaczcionkaakapitu"/>
    <w:link w:val="tyturef"/>
    <w:locked/>
    <w:rsid w:val="00172D16"/>
    <w:rPr>
      <w:rFonts w:ascii="Times New Roman" w:eastAsia="Times New Roman" w:hAnsi="Times New Roman" w:cs="Mangal"/>
      <w:b/>
      <w:color w:val="000000"/>
      <w:kern w:val="3"/>
      <w:sz w:val="36"/>
      <w:szCs w:val="36"/>
      <w:lang w:eastAsia="zh-CN" w:bidi="hi-IN"/>
    </w:rPr>
  </w:style>
  <w:style w:type="paragraph" w:customStyle="1" w:styleId="tyturef">
    <w:name w:val="tytuł ref"/>
    <w:basedOn w:val="Normalny"/>
    <w:link w:val="tyturefZnak"/>
    <w:qFormat/>
    <w:rsid w:val="00172D16"/>
    <w:pPr>
      <w:tabs>
        <w:tab w:val="left" w:pos="709"/>
      </w:tabs>
      <w:suppressAutoHyphens/>
      <w:autoSpaceDN w:val="0"/>
      <w:spacing w:before="600" w:after="600" w:line="240" w:lineRule="auto"/>
      <w:ind w:firstLine="709"/>
      <w:jc w:val="center"/>
    </w:pPr>
    <w:rPr>
      <w:rFonts w:eastAsia="Times New Roman" w:cs="Mangal"/>
      <w:b/>
      <w:color w:val="000000"/>
      <w:kern w:val="3"/>
      <w:sz w:val="36"/>
      <w:szCs w:val="36"/>
      <w:lang w:eastAsia="zh-CN" w:bidi="hi-IN"/>
    </w:rPr>
  </w:style>
  <w:style w:type="character" w:customStyle="1" w:styleId="nazwiskoautoraZnak">
    <w:name w:val="nazwisko autora Znak"/>
    <w:basedOn w:val="Domylnaczcionkaakapitu"/>
    <w:link w:val="nazwiskoautora"/>
    <w:locked/>
    <w:rsid w:val="00172D16"/>
    <w:rPr>
      <w:rFonts w:ascii="Times New Roman" w:eastAsia="Times New Roman" w:hAnsi="Times New Roman" w:cs="Mangal"/>
      <w:b/>
      <w:kern w:val="3"/>
      <w:sz w:val="28"/>
      <w:szCs w:val="28"/>
      <w:lang w:eastAsia="zh-CN" w:bidi="hi-IN"/>
    </w:rPr>
  </w:style>
  <w:style w:type="paragraph" w:customStyle="1" w:styleId="nazwiskoautora">
    <w:name w:val="nazwisko autora"/>
    <w:basedOn w:val="Normalny"/>
    <w:link w:val="nazwiskoautoraZnak"/>
    <w:qFormat/>
    <w:rsid w:val="00172D16"/>
    <w:pPr>
      <w:tabs>
        <w:tab w:val="left" w:pos="709"/>
      </w:tabs>
      <w:suppressAutoHyphens/>
      <w:autoSpaceDN w:val="0"/>
      <w:spacing w:after="600" w:line="240" w:lineRule="auto"/>
      <w:ind w:firstLine="709"/>
      <w:jc w:val="center"/>
    </w:pPr>
    <w:rPr>
      <w:rFonts w:eastAsia="Times New Roman" w:cs="Mangal"/>
      <w:b/>
      <w:kern w:val="3"/>
      <w:sz w:val="28"/>
      <w:szCs w:val="28"/>
      <w:lang w:eastAsia="zh-CN" w:bidi="hi-IN"/>
    </w:rPr>
  </w:style>
  <w:style w:type="character" w:customStyle="1" w:styleId="daneouczelniZnak">
    <w:name w:val="dane o uczelni Znak"/>
    <w:basedOn w:val="Domylnaczcionkaakapitu"/>
    <w:link w:val="daneouczelni"/>
    <w:locked/>
    <w:rsid w:val="00172D16"/>
    <w:rPr>
      <w:rFonts w:ascii="Times New Roman" w:eastAsia="Times New Roman" w:hAnsi="Times New Roman" w:cs="Mangal"/>
      <w:color w:val="000000"/>
      <w:kern w:val="3"/>
      <w:sz w:val="20"/>
      <w:szCs w:val="20"/>
      <w:lang w:eastAsia="zh-CN" w:bidi="hi-IN"/>
    </w:rPr>
  </w:style>
  <w:style w:type="paragraph" w:customStyle="1" w:styleId="daneouczelni">
    <w:name w:val="dane o uczelni"/>
    <w:basedOn w:val="Normalny"/>
    <w:link w:val="daneouczelniZnak"/>
    <w:qFormat/>
    <w:rsid w:val="00172D16"/>
    <w:pPr>
      <w:tabs>
        <w:tab w:val="left" w:pos="709"/>
      </w:tabs>
      <w:suppressAutoHyphens/>
      <w:autoSpaceDN w:val="0"/>
      <w:spacing w:after="840" w:line="240" w:lineRule="auto"/>
      <w:ind w:firstLine="709"/>
      <w:jc w:val="center"/>
    </w:pPr>
    <w:rPr>
      <w:rFonts w:eastAsia="Times New Roman" w:cs="Mangal"/>
      <w:color w:val="000000"/>
      <w:kern w:val="3"/>
      <w:sz w:val="20"/>
      <w:szCs w:val="20"/>
      <w:lang w:eastAsia="zh-CN" w:bidi="hi-IN"/>
    </w:rPr>
  </w:style>
  <w:style w:type="character" w:customStyle="1" w:styleId="streszczenieZnak">
    <w:name w:val="streszczenie Znak"/>
    <w:basedOn w:val="Domylnaczcionkaakapitu"/>
    <w:link w:val="streszczenie"/>
    <w:locked/>
    <w:rsid w:val="00172D16"/>
    <w:rPr>
      <w:rFonts w:ascii="Times New Roman" w:eastAsia="Times New Roman" w:hAnsi="Times New Roman" w:cs="Mangal"/>
      <w:kern w:val="3"/>
      <w:lang w:eastAsia="zh-CN" w:bidi="hi-IN"/>
    </w:rPr>
  </w:style>
  <w:style w:type="paragraph" w:customStyle="1" w:styleId="streszczenie">
    <w:name w:val="streszczenie"/>
    <w:basedOn w:val="Normalny"/>
    <w:link w:val="streszczenieZnak"/>
    <w:qFormat/>
    <w:rsid w:val="00172D16"/>
    <w:pPr>
      <w:suppressAutoHyphens/>
      <w:autoSpaceDN w:val="0"/>
      <w:spacing w:after="120" w:line="240" w:lineRule="auto"/>
      <w:ind w:left="567" w:right="851"/>
    </w:pPr>
    <w:rPr>
      <w:rFonts w:eastAsia="Times New Roman" w:cs="Mangal"/>
      <w:kern w:val="3"/>
      <w:sz w:val="22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72D1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D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1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2D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2021-12-29T10:26:00Z</dcterms:created>
  <dcterms:modified xsi:type="dcterms:W3CDTF">2022-03-21T15:25:00Z</dcterms:modified>
</cp:coreProperties>
</file>